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10FC6" w14:textId="77777777" w:rsidR="00C10A2B" w:rsidRDefault="00C10A2B" w:rsidP="005D062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7D7CB50" wp14:editId="158B39C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71A1D" w14:textId="77777777" w:rsidR="00C10A2B" w:rsidRDefault="00C10A2B" w:rsidP="005D062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BD195B0" w14:textId="77777777" w:rsidR="00C10A2B" w:rsidRDefault="00C10A2B" w:rsidP="005D062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26861E4" w14:textId="0CA48506" w:rsidR="00C10A2B" w:rsidRPr="00C10A2B" w:rsidRDefault="00C10A2B" w:rsidP="005D06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10A2B">
        <w:rPr>
          <w:sz w:val="28"/>
          <w:szCs w:val="28"/>
          <w:u w:val="single"/>
        </w:rPr>
        <w:t>30.03.2026</w:t>
      </w:r>
      <w:r>
        <w:rPr>
          <w:sz w:val="28"/>
          <w:szCs w:val="28"/>
        </w:rPr>
        <w:t xml:space="preserve"> № </w:t>
      </w:r>
      <w:r w:rsidRPr="00C10A2B">
        <w:rPr>
          <w:sz w:val="28"/>
          <w:szCs w:val="28"/>
          <w:u w:val="single"/>
        </w:rPr>
        <w:t>169-п/26</w:t>
      </w:r>
    </w:p>
    <w:p w14:paraId="298069AE" w14:textId="77777777" w:rsidR="00C10A2B" w:rsidRDefault="00C10A2B" w:rsidP="005D062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E6309CF" w14:textId="77777777" w:rsidR="00C10A2B" w:rsidRDefault="00C10A2B" w:rsidP="005D062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</w:t>
      </w:r>
    </w:p>
    <w:p w14:paraId="787C1C9E" w14:textId="77777777" w:rsidR="00C10A2B" w:rsidRDefault="00C10A2B" w:rsidP="005D0622">
      <w:pPr>
        <w:pStyle w:val="ae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FF5182">
        <w:rPr>
          <w:sz w:val="28"/>
          <w:szCs w:val="28"/>
        </w:rPr>
        <w:t xml:space="preserve">Федеральным </w:t>
      </w:r>
      <w:hyperlink r:id="rId6" w:history="1">
        <w:r w:rsidRPr="00FF5182">
          <w:rPr>
            <w:sz w:val="28"/>
            <w:szCs w:val="28"/>
          </w:rPr>
          <w:t>законом</w:t>
        </w:r>
      </w:hyperlink>
      <w:r w:rsidRPr="00FF51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02.03.2007 № 25-ФЗ                                 «О муниципальной службе в Российской Федерации», Федеральным законом </w:t>
      </w:r>
      <w:r w:rsidRPr="00FF5182">
        <w:rPr>
          <w:sz w:val="28"/>
          <w:szCs w:val="28"/>
        </w:rPr>
        <w:t>от 25</w:t>
      </w:r>
      <w:r>
        <w:rPr>
          <w:sz w:val="28"/>
          <w:szCs w:val="28"/>
        </w:rPr>
        <w:t>.12.</w:t>
      </w:r>
      <w:r w:rsidRPr="00FF5182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 w:rsidRPr="00FF5182">
        <w:rPr>
          <w:sz w:val="28"/>
          <w:szCs w:val="28"/>
        </w:rPr>
        <w:t xml:space="preserve">№ 273-ФЗ </w:t>
      </w:r>
      <w:r>
        <w:rPr>
          <w:sz w:val="28"/>
          <w:szCs w:val="28"/>
        </w:rPr>
        <w:t>«</w:t>
      </w:r>
      <w:r w:rsidRPr="00FF5182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FF5182">
        <w:rPr>
          <w:sz w:val="28"/>
          <w:szCs w:val="28"/>
        </w:rPr>
        <w:t>, Законом Сахалинской</w:t>
      </w:r>
      <w:r w:rsidRPr="00AC220C">
        <w:rPr>
          <w:sz w:val="28"/>
          <w:szCs w:val="28"/>
        </w:rPr>
        <w:t xml:space="preserve"> области от 06</w:t>
      </w:r>
      <w:r>
        <w:rPr>
          <w:sz w:val="28"/>
          <w:szCs w:val="28"/>
        </w:rPr>
        <w:t>.07.2007 №</w:t>
      </w:r>
      <w:r w:rsidRPr="00AC220C">
        <w:rPr>
          <w:sz w:val="28"/>
          <w:szCs w:val="28"/>
        </w:rPr>
        <w:t xml:space="preserve"> 78-ЗО </w:t>
      </w:r>
      <w:r>
        <w:rPr>
          <w:sz w:val="28"/>
          <w:szCs w:val="28"/>
        </w:rPr>
        <w:t>«</w:t>
      </w:r>
      <w:r w:rsidRPr="00AC220C">
        <w:rPr>
          <w:sz w:val="28"/>
          <w:szCs w:val="28"/>
        </w:rPr>
        <w:t>Об отдельных вопросах муниципальной службы в Сахалинской области</w:t>
      </w:r>
      <w:r>
        <w:rPr>
          <w:sz w:val="28"/>
          <w:szCs w:val="28"/>
        </w:rPr>
        <w:t xml:space="preserve">», </w:t>
      </w:r>
      <w:r w:rsidRPr="00735B54">
        <w:rPr>
          <w:sz w:val="28"/>
          <w:szCs w:val="28"/>
        </w:rPr>
        <w:t xml:space="preserve">руководствуясь статьей </w:t>
      </w:r>
      <w:r>
        <w:rPr>
          <w:sz w:val="28"/>
          <w:szCs w:val="28"/>
        </w:rPr>
        <w:t>44 Устава Углегорского муниципального</w:t>
      </w:r>
      <w:r w:rsidRPr="00735B54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735B54">
        <w:rPr>
          <w:sz w:val="28"/>
          <w:szCs w:val="28"/>
        </w:rPr>
        <w:t>, админи</w:t>
      </w:r>
      <w:r>
        <w:rPr>
          <w:sz w:val="28"/>
          <w:szCs w:val="28"/>
        </w:rPr>
        <w:t>страция Углегорского  муниципального</w:t>
      </w:r>
      <w:r w:rsidRPr="00735B54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735B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66369">
        <w:rPr>
          <w:b/>
          <w:sz w:val="28"/>
          <w:szCs w:val="28"/>
        </w:rPr>
        <w:t>постановляет:</w:t>
      </w:r>
    </w:p>
    <w:p w14:paraId="4C62D21C" w14:textId="77777777" w:rsidR="00C10A2B" w:rsidRPr="00896A4A" w:rsidRDefault="00C10A2B" w:rsidP="00C10A2B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68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896A4A">
        <w:rPr>
          <w:sz w:val="28"/>
          <w:szCs w:val="28"/>
        </w:rPr>
        <w:t xml:space="preserve"> Положение о проверке достоверности и полноты сведений о доходах, об имуществе и обязательствах имущественного характера,</w:t>
      </w:r>
      <w:r>
        <w:rPr>
          <w:sz w:val="28"/>
          <w:szCs w:val="28"/>
        </w:rPr>
        <w:t xml:space="preserve"> </w:t>
      </w:r>
      <w:r w:rsidRPr="00896A4A">
        <w:rPr>
          <w:sz w:val="28"/>
          <w:szCs w:val="28"/>
        </w:rPr>
        <w:t>иных сведений, предоставляемых в соответствии с нормативными правовыми актами Российской Федерации</w:t>
      </w:r>
      <w:r>
        <w:rPr>
          <w:sz w:val="28"/>
          <w:szCs w:val="28"/>
        </w:rPr>
        <w:t xml:space="preserve"> согласно приложению.</w:t>
      </w:r>
    </w:p>
    <w:p w14:paraId="062347A1" w14:textId="77777777" w:rsidR="00C10A2B" w:rsidRDefault="00C10A2B" w:rsidP="00C10A2B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68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04827">
        <w:rPr>
          <w:sz w:val="28"/>
          <w:szCs w:val="28"/>
        </w:rPr>
        <w:t xml:space="preserve">ризнать утратившим силу </w:t>
      </w:r>
      <w:r>
        <w:rPr>
          <w:sz w:val="28"/>
          <w:szCs w:val="28"/>
        </w:rPr>
        <w:t>п</w:t>
      </w:r>
      <w:r w:rsidRPr="00504827">
        <w:rPr>
          <w:sz w:val="28"/>
          <w:szCs w:val="28"/>
        </w:rPr>
        <w:t xml:space="preserve">остановление администрации Углегорского </w:t>
      </w:r>
      <w:r>
        <w:rPr>
          <w:sz w:val="28"/>
          <w:szCs w:val="28"/>
        </w:rPr>
        <w:t xml:space="preserve">городского округа от 20.12.2023 № 916-п/23 « </w:t>
      </w:r>
      <w:r w:rsidRPr="009F29DD">
        <w:rPr>
          <w:sz w:val="28"/>
          <w:szCs w:val="28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перечень должностей муниципальной службы, их супруг (супругов), несовершеннолетних детей,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их супруг (супругов), несовершеннолетних детей, достоверности и полноты сведений, представляемых гражданами при поступлении на муниципальную службу</w:t>
      </w:r>
      <w:r w:rsidRPr="00504827">
        <w:rPr>
          <w:sz w:val="28"/>
          <w:szCs w:val="28"/>
        </w:rPr>
        <w:t>».</w:t>
      </w:r>
    </w:p>
    <w:p w14:paraId="127F9B98" w14:textId="77777777" w:rsidR="00C10A2B" w:rsidRPr="00D01C67" w:rsidRDefault="00C10A2B" w:rsidP="00C10A2B">
      <w:pPr>
        <w:pStyle w:val="a7"/>
        <w:numPr>
          <w:ilvl w:val="0"/>
          <w:numId w:val="1"/>
        </w:numPr>
        <w:ind w:left="0" w:firstLine="689"/>
        <w:jc w:val="both"/>
        <w:rPr>
          <w:sz w:val="28"/>
          <w:szCs w:val="28"/>
        </w:rPr>
      </w:pPr>
      <w:r w:rsidRPr="00D01C67">
        <w:rPr>
          <w:sz w:val="28"/>
          <w:szCs w:val="28"/>
        </w:rPr>
        <w:lastRenderedPageBreak/>
        <w:t xml:space="preserve">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</w:t>
      </w:r>
      <w:r>
        <w:rPr>
          <w:sz w:val="28"/>
          <w:szCs w:val="28"/>
        </w:rPr>
        <w:t>ного округа Сахалинской области</w:t>
      </w:r>
      <w:r w:rsidRPr="00D01C67">
        <w:rPr>
          <w:sz w:val="28"/>
          <w:szCs w:val="28"/>
        </w:rPr>
        <w:t xml:space="preserve"> в сети Интернет. </w:t>
      </w:r>
    </w:p>
    <w:p w14:paraId="4480E139" w14:textId="77777777" w:rsidR="00C10A2B" w:rsidRPr="00D15BA2" w:rsidRDefault="00C10A2B" w:rsidP="00C10A2B">
      <w:pPr>
        <w:pStyle w:val="a7"/>
        <w:numPr>
          <w:ilvl w:val="0"/>
          <w:numId w:val="1"/>
        </w:numPr>
        <w:ind w:left="0" w:firstLine="689"/>
        <w:jc w:val="both"/>
        <w:rPr>
          <w:sz w:val="28"/>
          <w:szCs w:val="28"/>
        </w:rPr>
      </w:pPr>
      <w:r w:rsidRPr="00D15BA2">
        <w:rPr>
          <w:sz w:val="28"/>
          <w:szCs w:val="28"/>
        </w:rPr>
        <w:t xml:space="preserve"> Постановление вступает в силу с момента опубликования </w:t>
      </w:r>
      <w:r>
        <w:rPr>
          <w:sz w:val="28"/>
          <w:szCs w:val="28"/>
        </w:rPr>
        <w:t xml:space="preserve">и </w:t>
      </w:r>
      <w:r w:rsidRPr="00D15BA2">
        <w:rPr>
          <w:sz w:val="28"/>
          <w:szCs w:val="28"/>
        </w:rPr>
        <w:t>распространяется на правоотношения, возникшие с 01 января 2026 года.</w:t>
      </w:r>
    </w:p>
    <w:p w14:paraId="1F4D1ABB" w14:textId="77777777" w:rsidR="00C10A2B" w:rsidRPr="00D01C67" w:rsidRDefault="00C10A2B" w:rsidP="00C10A2B">
      <w:pPr>
        <w:pStyle w:val="a7"/>
        <w:numPr>
          <w:ilvl w:val="0"/>
          <w:numId w:val="1"/>
        </w:numPr>
        <w:spacing w:after="720"/>
        <w:ind w:left="0" w:firstLine="692"/>
        <w:jc w:val="both"/>
        <w:rPr>
          <w:sz w:val="28"/>
          <w:szCs w:val="28"/>
        </w:rPr>
      </w:pPr>
      <w:r w:rsidRPr="00D01C67"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Авдеева И.Ю.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64F876B07554AED8651EAA41DDD9D9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C10A2B" w:rsidRPr="00EB641E" w14:paraId="7325373B" w14:textId="77777777" w:rsidTr="005D062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C07354C" w14:textId="77777777" w:rsidR="00C10A2B" w:rsidRPr="009B2595" w:rsidRDefault="00C10A2B" w:rsidP="005D062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B949BBE" w14:textId="77777777" w:rsidR="00C10A2B" w:rsidRPr="009B3ED5" w:rsidRDefault="00C10A2B" w:rsidP="005D062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A7E5EB5" wp14:editId="7D03F448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8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F27C108" w14:textId="77777777" w:rsidR="00C10A2B" w:rsidRPr="006233F0" w:rsidRDefault="00C10A2B" w:rsidP="005D062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5C4BEC7" w14:textId="77777777" w:rsidR="00C10A2B" w:rsidRPr="0073527A" w:rsidRDefault="00C10A2B" w:rsidP="00C10A2B">
      <w:pPr>
        <w:tabs>
          <w:tab w:val="left" w:pos="3231"/>
        </w:tabs>
        <w:rPr>
          <w:sz w:val="28"/>
          <w:szCs w:val="28"/>
        </w:rPr>
      </w:pPr>
    </w:p>
    <w:p w14:paraId="444E66E1" w14:textId="77777777" w:rsidR="00C60349" w:rsidRDefault="00C60349"/>
    <w:sectPr w:rsidR="00C60349" w:rsidSect="00C10A2B">
      <w:footerReference w:type="first" r:id="rId9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F66A5" w14:textId="77777777" w:rsidR="00C10A2B" w:rsidRDefault="00C10A2B">
    <w:pPr>
      <w:pStyle w:val="ac"/>
    </w:pPr>
    <w:r>
      <w:t>206-п/26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B7431"/>
    <w:multiLevelType w:val="hybridMultilevel"/>
    <w:tmpl w:val="67D85B0E"/>
    <w:lvl w:ilvl="0" w:tplc="A10CB3EE">
      <w:start w:val="1"/>
      <w:numFmt w:val="decimal"/>
      <w:lvlText w:val="%1."/>
      <w:lvlJc w:val="left"/>
      <w:pPr>
        <w:ind w:left="10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8" w:hanging="360"/>
      </w:pPr>
    </w:lvl>
    <w:lvl w:ilvl="2" w:tplc="0419001B" w:tentative="1">
      <w:start w:val="1"/>
      <w:numFmt w:val="lowerRoman"/>
      <w:lvlText w:val="%3."/>
      <w:lvlJc w:val="right"/>
      <w:pPr>
        <w:ind w:left="2528" w:hanging="180"/>
      </w:pPr>
    </w:lvl>
    <w:lvl w:ilvl="3" w:tplc="0419000F" w:tentative="1">
      <w:start w:val="1"/>
      <w:numFmt w:val="decimal"/>
      <w:lvlText w:val="%4."/>
      <w:lvlJc w:val="left"/>
      <w:pPr>
        <w:ind w:left="3248" w:hanging="360"/>
      </w:pPr>
    </w:lvl>
    <w:lvl w:ilvl="4" w:tplc="04190019" w:tentative="1">
      <w:start w:val="1"/>
      <w:numFmt w:val="lowerLetter"/>
      <w:lvlText w:val="%5."/>
      <w:lvlJc w:val="left"/>
      <w:pPr>
        <w:ind w:left="3968" w:hanging="360"/>
      </w:pPr>
    </w:lvl>
    <w:lvl w:ilvl="5" w:tplc="0419001B" w:tentative="1">
      <w:start w:val="1"/>
      <w:numFmt w:val="lowerRoman"/>
      <w:lvlText w:val="%6."/>
      <w:lvlJc w:val="right"/>
      <w:pPr>
        <w:ind w:left="4688" w:hanging="180"/>
      </w:pPr>
    </w:lvl>
    <w:lvl w:ilvl="6" w:tplc="0419000F" w:tentative="1">
      <w:start w:val="1"/>
      <w:numFmt w:val="decimal"/>
      <w:lvlText w:val="%7."/>
      <w:lvlJc w:val="left"/>
      <w:pPr>
        <w:ind w:left="5408" w:hanging="360"/>
      </w:pPr>
    </w:lvl>
    <w:lvl w:ilvl="7" w:tplc="04190019" w:tentative="1">
      <w:start w:val="1"/>
      <w:numFmt w:val="lowerLetter"/>
      <w:lvlText w:val="%8."/>
      <w:lvlJc w:val="left"/>
      <w:pPr>
        <w:ind w:left="6128" w:hanging="360"/>
      </w:pPr>
    </w:lvl>
    <w:lvl w:ilvl="8" w:tplc="0419001B" w:tentative="1">
      <w:start w:val="1"/>
      <w:numFmt w:val="lowerRoman"/>
      <w:lvlText w:val="%9."/>
      <w:lvlJc w:val="right"/>
      <w:pPr>
        <w:ind w:left="6848" w:hanging="180"/>
      </w:pPr>
    </w:lvl>
  </w:abstractNum>
  <w:num w:numId="1" w16cid:durableId="20366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1C8"/>
    <w:rsid w:val="002D70BD"/>
    <w:rsid w:val="00422B1D"/>
    <w:rsid w:val="0049403F"/>
    <w:rsid w:val="004940A8"/>
    <w:rsid w:val="00C10A2B"/>
    <w:rsid w:val="00C60349"/>
    <w:rsid w:val="00CD01C8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00FCD"/>
  <w15:chartTrackingRefBased/>
  <w15:docId w15:val="{D435EAB2-2614-42E4-A77E-1CE2B17C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A2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0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01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01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D01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01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1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01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01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01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01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01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01C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D01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01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01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01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01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D0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0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D0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0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D01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D01C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D01C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01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D01C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D01C8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C10A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0A2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Body Text"/>
    <w:basedOn w:val="a"/>
    <w:link w:val="af"/>
    <w:uiPriority w:val="99"/>
    <w:rsid w:val="00C10A2B"/>
    <w:pPr>
      <w:shd w:val="clear" w:color="auto" w:fill="FFFFFF"/>
      <w:spacing w:line="293" w:lineRule="exact"/>
      <w:jc w:val="both"/>
    </w:pPr>
    <w:rPr>
      <w:sz w:val="25"/>
      <w:szCs w:val="25"/>
    </w:rPr>
  </w:style>
  <w:style w:type="character" w:customStyle="1" w:styleId="af">
    <w:name w:val="Основной текст Знак"/>
    <w:basedOn w:val="a0"/>
    <w:link w:val="ae"/>
    <w:uiPriority w:val="99"/>
    <w:rsid w:val="00C10A2B"/>
    <w:rPr>
      <w:rFonts w:ascii="Times New Roman" w:eastAsia="Times New Roman" w:hAnsi="Times New Roman" w:cs="Times New Roman"/>
      <w:kern w:val="0"/>
      <w:sz w:val="25"/>
      <w:szCs w:val="25"/>
      <w:shd w:val="clear" w:color="auto" w:fill="FFFFFF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65F7602F0FB13D24BE63DD50A8EFB73E37E2CB0BEC8E663AC475CFCB5C96C97CAF788C2B185009E8585AD274Fy0Q2G" TargetMode="External"/><Relationship Id="rId11" Type="http://schemas.openxmlformats.org/officeDocument/2006/relationships/glossaryDocument" Target="glossary/document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4F876B07554AED8651EAA41DDD9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D2AF0B-ADC1-4F3B-9545-B5AF7564B7E7}"/>
      </w:docPartPr>
      <w:docPartBody>
        <w:p w:rsidR="00000000" w:rsidRDefault="00DB06D8" w:rsidP="00DB06D8">
          <w:pPr>
            <w:pStyle w:val="B64F876B07554AED8651EAA41DDD9D9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6D8"/>
    <w:rsid w:val="000121A2"/>
    <w:rsid w:val="0049403F"/>
    <w:rsid w:val="00DB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6D8"/>
    <w:rPr>
      <w:color w:val="808080"/>
    </w:rPr>
  </w:style>
  <w:style w:type="paragraph" w:customStyle="1" w:styleId="A0405AC521BD4EEFA15CEA142CF84F2C">
    <w:name w:val="A0405AC521BD4EEFA15CEA142CF84F2C"/>
    <w:rsid w:val="00DB06D8"/>
  </w:style>
  <w:style w:type="paragraph" w:customStyle="1" w:styleId="B64F876B07554AED8651EAA41DDD9D9E">
    <w:name w:val="B64F876B07554AED8651EAA41DDD9D9E"/>
    <w:rsid w:val="00DB06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2026-03-30T04:30:00Z</dcterms:created>
  <dcterms:modified xsi:type="dcterms:W3CDTF">2026-03-30T04:31:00Z</dcterms:modified>
</cp:coreProperties>
</file>